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3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stem chimney with ceramic </w:t>
            </w:r>
            <w:bookmarkStart w:id="2" w:name="_GoBack"/>
            <w:bookmarkEnd w:id="2"/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liner</w:t>
            </w:r>
          </w:p>
        </w:tc>
      </w:tr>
      <w:tr w:rsidR="00B6683C" w:rsidRPr="00D47BE1" w:rsidTr="001C5707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3" w:type="dxa"/>
          </w:tcPr>
          <w:p w:rsidR="00B6683C" w:rsidRDefault="00B6683C" w:rsidP="00465163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Schiedel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6C0F38" w:rsidRPr="00D47BE1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Intended use:</w:t>
            </w:r>
          </w:p>
        </w:tc>
        <w:tc>
          <w:tcPr>
            <w:tcW w:w="6633" w:type="dxa"/>
            <w:hideMark/>
          </w:tcPr>
          <w:p w:rsidR="006C0F38" w:rsidRPr="00415EE4" w:rsidRDefault="00611BCB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Convey the products of combustion from heating appliances to the  outside atmosphere</w:t>
            </w:r>
          </w:p>
        </w:tc>
      </w:tr>
      <w:tr w:rsidR="0014513C" w:rsidTr="001C5707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Product designation(s):</w:t>
            </w:r>
          </w:p>
        </w:tc>
        <w:tc>
          <w:tcPr>
            <w:tcW w:w="6633" w:type="dxa"/>
          </w:tcPr>
          <w:p w:rsidR="0014513C" w:rsidRPr="0014513C" w:rsidRDefault="0014513C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T400 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A647D5" w:rsidRPr="00D47BE1" w:rsidTr="001C5707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Manufacturer:</w:t>
            </w:r>
          </w:p>
        </w:tc>
        <w:tc>
          <w:tcPr>
            <w:tcW w:w="6633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 GmbH, Friedrich-Schiedel-Str. 2-6, 4542 Nußbach</w:t>
            </w:r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Tel: 0043 50 6161-100, Fax: 0043 50 6161-111, info@schiedel.com</w:t>
            </w:r>
          </w:p>
        </w:tc>
      </w:tr>
      <w:tr w:rsidR="009E678A" w:rsidTr="001C5707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Authorized representative: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System(s) of AVCP: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1C5707">
        <w:tc>
          <w:tcPr>
            <w:tcW w:w="454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Harmonized standard:</w:t>
            </w:r>
          </w:p>
        </w:tc>
        <w:tc>
          <w:tcPr>
            <w:tcW w:w="6633" w:type="dxa"/>
            <w:hideMark/>
          </w:tcPr>
          <w:p w:rsidR="00FC1631" w:rsidRDefault="00FC1631" w:rsidP="00BD629D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13063-1:2005 + A1:2007</w:t>
            </w:r>
          </w:p>
        </w:tc>
      </w:tr>
      <w:tr w:rsidR="001C5707" w:rsidTr="001C5707">
        <w:tc>
          <w:tcPr>
            <w:tcW w:w="454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Notified body:</w:t>
            </w:r>
          </w:p>
        </w:tc>
        <w:tc>
          <w:tcPr>
            <w:tcW w:w="6633" w:type="dxa"/>
            <w:hideMark/>
          </w:tcPr>
          <w:p w:rsidR="001C5707" w:rsidRDefault="001C5707" w:rsidP="001C570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1C5707">
        <w:tc>
          <w:tcPr>
            <w:tcW w:w="454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European technical assesment</w:t>
            </w:r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6549C" w:rsidRPr="001C5707" w:rsidRDefault="00611BCB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1C5707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549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9E678A" w:rsidRDefault="0016549C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Declared performance</w:t>
            </w:r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Pr="00665B6D" w:rsidRDefault="001C5707" w:rsidP="001C57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B6D">
              <w:rPr>
                <w:rFonts w:ascii="Arial" w:hAnsi="Arial" w:cs="Arial"/>
                <w:sz w:val="20"/>
              </w:rPr>
              <w:t>a</w:t>
            </w:r>
            <w:r w:rsidR="0016549C" w:rsidRPr="00665B6D">
              <w:rPr>
                <w:rFonts w:ascii="Arial" w:hAnsi="Arial" w:cs="Arial"/>
                <w:sz w:val="20"/>
              </w:rPr>
              <w:t xml:space="preserve">ccording </w:t>
            </w:r>
            <w:r w:rsidR="00336049" w:rsidRPr="00665B6D">
              <w:rPr>
                <w:rFonts w:ascii="Arial" w:hAnsi="Arial" w:cs="Arial"/>
                <w:sz w:val="20"/>
              </w:rPr>
              <w:t xml:space="preserve">to </w:t>
            </w:r>
            <w:r w:rsidR="0016549C" w:rsidRPr="00665B6D">
              <w:rPr>
                <w:rFonts w:ascii="Arial" w:hAnsi="Arial" w:cs="Arial"/>
                <w:sz w:val="20"/>
              </w:rPr>
              <w:t>the table ZA</w:t>
            </w:r>
            <w:r w:rsidR="005D43AB" w:rsidRPr="00665B6D">
              <w:rPr>
                <w:rFonts w:ascii="Arial" w:hAnsi="Arial" w:cs="Arial"/>
                <w:sz w:val="20"/>
              </w:rPr>
              <w:t>.</w:t>
            </w:r>
            <w:r w:rsidR="0016549C" w:rsidRPr="00665B6D">
              <w:rPr>
                <w:rFonts w:ascii="Arial" w:hAnsi="Arial" w:cs="Arial"/>
                <w:sz w:val="20"/>
              </w:rPr>
              <w:t>1 EN 13063-1:</w:t>
            </w:r>
            <w:r w:rsidR="0016549C" w:rsidRPr="00665B6D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1C5707" w:rsidRDefault="001C570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A65139" w:rsidRPr="00F709C2" w:rsidTr="00987990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technical specification</w:t>
            </w:r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external to external</w:t>
            </w:r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5D589A" w:rsidRPr="00563DD5" w:rsidRDefault="005D589A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293A0D" w:rsidRDefault="005D589A" w:rsidP="005004D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internal to external/</w:t>
            </w:r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G50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Gas tightness/leakage</w:t>
            </w:r>
          </w:p>
        </w:tc>
        <w:tc>
          <w:tcPr>
            <w:tcW w:w="2552" w:type="dxa"/>
          </w:tcPr>
          <w:p w:rsidR="005D589A" w:rsidRPr="00A447A3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resistance of inner liners and fittings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89A" w:rsidRPr="009F7B57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5439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Dimensioning/Thermal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89A" w:rsidRDefault="005D589A" w:rsidP="005F2152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 xml:space="preserve">DN 12 cm   </w:t>
            </w:r>
            <w:r w:rsidRPr="009F7B57">
              <w:t>R</w:t>
            </w:r>
            <w:r>
              <w:t>27</w:t>
            </w:r>
          </w:p>
          <w:p w:rsidR="005D589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14 cm   </w:t>
            </w:r>
            <w:r w:rsidRPr="009F7B57">
              <w:t>R</w:t>
            </w:r>
            <w:r>
              <w:t>30</w:t>
            </w:r>
          </w:p>
          <w:p w:rsidR="005D589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16 cm   </w:t>
            </w:r>
            <w:r w:rsidRPr="009F7B57">
              <w:t>R</w:t>
            </w:r>
            <w:r>
              <w:t>33</w:t>
            </w:r>
          </w:p>
          <w:p w:rsidR="005D589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18 cm   </w:t>
            </w:r>
            <w:r w:rsidRPr="009F7B57">
              <w:t>R</w:t>
            </w:r>
            <w:r>
              <w:t>36</w:t>
            </w:r>
          </w:p>
          <w:p w:rsidR="00726FA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</w:t>
            </w:r>
            <w:r w:rsidRPr="009F7B57">
              <w:t>R</w:t>
            </w:r>
            <w:r>
              <w:t>35</w:t>
            </w:r>
            <w:r w:rsidRPr="009F7B57">
              <w:t xml:space="preserve"> </w:t>
            </w:r>
          </w:p>
          <w:p w:rsidR="005D589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25 cm   </w:t>
            </w:r>
            <w:r w:rsidRPr="009F7B57">
              <w:t>R</w:t>
            </w:r>
            <w:r>
              <w:t>45</w:t>
            </w:r>
          </w:p>
          <w:p w:rsidR="005D589A" w:rsidRDefault="005D589A" w:rsidP="005F2152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30 cm   </w:t>
            </w:r>
            <w:r w:rsidRPr="009F7B57">
              <w:t>R</w:t>
            </w:r>
            <w:r>
              <w:t>45</w:t>
            </w:r>
          </w:p>
          <w:p w:rsidR="005D589A" w:rsidRPr="009F7B57" w:rsidRDefault="005D589A" w:rsidP="00726FAA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 xml:space="preserve">DN 40 cm   </w:t>
            </w:r>
            <w:r w:rsidRPr="009F7B57">
              <w:t>R</w:t>
            </w:r>
            <w:r>
              <w:t>48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0E1F59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1F59" w:rsidRPr="009F7B57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T400</w:t>
            </w:r>
          </w:p>
        </w:tc>
        <w:tc>
          <w:tcPr>
            <w:tcW w:w="1985" w:type="dxa"/>
            <w:vMerge/>
          </w:tcPr>
          <w:p w:rsidR="000E1F59" w:rsidRPr="00563DD5" w:rsidRDefault="000E1F59" w:rsidP="000E1F5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0E1F59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E1F59" w:rsidRPr="009F7B57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0E1F59" w:rsidRPr="00563DD5" w:rsidRDefault="000E1F59" w:rsidP="000E1F5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0E1F59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E1F59" w:rsidRPr="009F7B57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466E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5" w:type="dxa"/>
            <w:vMerge/>
          </w:tcPr>
          <w:p w:rsidR="000E1F59" w:rsidRPr="00563DD5" w:rsidRDefault="000E1F59" w:rsidP="000E1F5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0E1F59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E1F59" w:rsidRPr="005F4BB0" w:rsidRDefault="000E1F59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E1F59" w:rsidRPr="009F7B57" w:rsidRDefault="000E1F59" w:rsidP="000E1F59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0E1F59" w:rsidRPr="00563DD5" w:rsidRDefault="000E1F59" w:rsidP="000E1F5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1C5707" w:rsidRDefault="001C5707"/>
    <w:p w:rsidR="00914C5C" w:rsidRDefault="00914C5C"/>
    <w:p w:rsidR="000E1F59" w:rsidRDefault="000E1F59"/>
    <w:p w:rsidR="000E1F59" w:rsidRDefault="000E1F5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987990" w:rsidRPr="00F709C2" w:rsidTr="00650AB2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Harm. technical specification</w:t>
            </w:r>
          </w:p>
        </w:tc>
      </w:tr>
      <w:tr w:rsidR="0064466E" w:rsidRPr="00E67A0D" w:rsidTr="0064466E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Pr="005F4BB0" w:rsidRDefault="0064466E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Pr="009F7B57" w:rsidRDefault="0064466E" w:rsidP="00E400E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≤ 42 m</w:t>
            </w:r>
          </w:p>
        </w:tc>
        <w:tc>
          <w:tcPr>
            <w:tcW w:w="1985" w:type="dxa"/>
            <w:vMerge w:val="restart"/>
            <w:vAlign w:val="center"/>
          </w:tcPr>
          <w:p w:rsidR="0064466E" w:rsidRPr="00563DD5" w:rsidRDefault="0064466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64466E" w:rsidRPr="00E67A0D" w:rsidTr="001D661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Pr="005F4BB0" w:rsidRDefault="0064466E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Pr="009F7B57" w:rsidRDefault="0064466E" w:rsidP="005754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64466E" w:rsidRPr="00563DD5" w:rsidRDefault="0064466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64466E" w:rsidRPr="00E67A0D" w:rsidTr="001D200D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64466E" w:rsidRDefault="0064466E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64466E" w:rsidRPr="009F7B57" w:rsidRDefault="0064466E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64466E" w:rsidRPr="00563DD5" w:rsidRDefault="0064466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64466E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Pr="009F7B57" w:rsidRDefault="0064466E" w:rsidP="00810EEF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</w:tcPr>
          <w:p w:rsidR="0064466E" w:rsidRPr="00563DD5" w:rsidRDefault="0064466E" w:rsidP="00810EEF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C06929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r w:rsidR="005C0EA1" w:rsidRPr="005C0EA1">
        <w:rPr>
          <w:rFonts w:ascii="Arial Narrow" w:hAnsi="Arial Narrow" w:cs="Arial"/>
          <w:sz w:val="20"/>
        </w:rPr>
        <w:t>Nußbach</w:t>
      </w:r>
      <w:r w:rsidRPr="005C0EA1">
        <w:rPr>
          <w:rFonts w:ascii="Arial Narrow" w:hAnsi="Arial Narrow" w:cs="Arial"/>
          <w:sz w:val="20"/>
        </w:rPr>
        <w:t>, 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 Cappellini</w:t>
      </w:r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(signature)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02" w:rsidRDefault="00197502">
      <w:r>
        <w:separator/>
      </w:r>
    </w:p>
  </w:endnote>
  <w:endnote w:type="continuationSeparator" w:id="0">
    <w:p w:rsidR="00197502" w:rsidRDefault="0019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611BCB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611BCB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02" w:rsidRDefault="00197502">
      <w:r>
        <w:separator/>
      </w:r>
    </w:p>
  </w:footnote>
  <w:footnote w:type="continuationSeparator" w:id="0">
    <w:p w:rsidR="00197502" w:rsidRDefault="00197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B7FB0"/>
    <w:rsid w:val="000C4683"/>
    <w:rsid w:val="000D6877"/>
    <w:rsid w:val="000D77B2"/>
    <w:rsid w:val="000E0E06"/>
    <w:rsid w:val="000E1F59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7502"/>
    <w:rsid w:val="001A732A"/>
    <w:rsid w:val="001B0A5A"/>
    <w:rsid w:val="001B36AD"/>
    <w:rsid w:val="001B4E4B"/>
    <w:rsid w:val="001B6AB1"/>
    <w:rsid w:val="001C051B"/>
    <w:rsid w:val="001C4693"/>
    <w:rsid w:val="001C5707"/>
    <w:rsid w:val="001D0C64"/>
    <w:rsid w:val="001D2408"/>
    <w:rsid w:val="001D3D5C"/>
    <w:rsid w:val="001D5E81"/>
    <w:rsid w:val="001D6619"/>
    <w:rsid w:val="001E017F"/>
    <w:rsid w:val="001E0C23"/>
    <w:rsid w:val="001E56C5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93A0D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36049"/>
    <w:rsid w:val="00340B2E"/>
    <w:rsid w:val="00341B28"/>
    <w:rsid w:val="00355B6D"/>
    <w:rsid w:val="003608EB"/>
    <w:rsid w:val="003615D2"/>
    <w:rsid w:val="00371B8B"/>
    <w:rsid w:val="00372976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5163"/>
    <w:rsid w:val="0048337A"/>
    <w:rsid w:val="00492A9D"/>
    <w:rsid w:val="00493483"/>
    <w:rsid w:val="00494363"/>
    <w:rsid w:val="004A0D60"/>
    <w:rsid w:val="004A7240"/>
    <w:rsid w:val="004C26A0"/>
    <w:rsid w:val="004C54E5"/>
    <w:rsid w:val="004D152F"/>
    <w:rsid w:val="004D474C"/>
    <w:rsid w:val="004D6C33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1015"/>
    <w:rsid w:val="005A3590"/>
    <w:rsid w:val="005A4047"/>
    <w:rsid w:val="005A525C"/>
    <w:rsid w:val="005B7730"/>
    <w:rsid w:val="005C0EA1"/>
    <w:rsid w:val="005C26D0"/>
    <w:rsid w:val="005C4533"/>
    <w:rsid w:val="005C5D99"/>
    <w:rsid w:val="005D2388"/>
    <w:rsid w:val="005D43AB"/>
    <w:rsid w:val="005D589A"/>
    <w:rsid w:val="005E4E99"/>
    <w:rsid w:val="005E56BA"/>
    <w:rsid w:val="005E6CAD"/>
    <w:rsid w:val="005F0767"/>
    <w:rsid w:val="005F205A"/>
    <w:rsid w:val="005F2152"/>
    <w:rsid w:val="005F2205"/>
    <w:rsid w:val="005F2921"/>
    <w:rsid w:val="005F4BB0"/>
    <w:rsid w:val="00600B7E"/>
    <w:rsid w:val="00611BCB"/>
    <w:rsid w:val="006157CC"/>
    <w:rsid w:val="00620C68"/>
    <w:rsid w:val="006220B9"/>
    <w:rsid w:val="006323F7"/>
    <w:rsid w:val="006338D5"/>
    <w:rsid w:val="00636EAB"/>
    <w:rsid w:val="0064084B"/>
    <w:rsid w:val="006409F4"/>
    <w:rsid w:val="00640FA1"/>
    <w:rsid w:val="0064466E"/>
    <w:rsid w:val="00645B06"/>
    <w:rsid w:val="00647507"/>
    <w:rsid w:val="00652331"/>
    <w:rsid w:val="00653AD5"/>
    <w:rsid w:val="00653E84"/>
    <w:rsid w:val="00660F3A"/>
    <w:rsid w:val="00665372"/>
    <w:rsid w:val="00665B6D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207FE"/>
    <w:rsid w:val="007243A1"/>
    <w:rsid w:val="00726FAA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F224C"/>
    <w:rsid w:val="007F6753"/>
    <w:rsid w:val="00804AC7"/>
    <w:rsid w:val="00810EEF"/>
    <w:rsid w:val="00816862"/>
    <w:rsid w:val="008227F7"/>
    <w:rsid w:val="00823E2E"/>
    <w:rsid w:val="008248D3"/>
    <w:rsid w:val="00830375"/>
    <w:rsid w:val="00833C1A"/>
    <w:rsid w:val="0083409D"/>
    <w:rsid w:val="00837AF4"/>
    <w:rsid w:val="00843729"/>
    <w:rsid w:val="00843C01"/>
    <w:rsid w:val="00844D9A"/>
    <w:rsid w:val="008515B7"/>
    <w:rsid w:val="008528F2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233F"/>
    <w:rsid w:val="008C6A2B"/>
    <w:rsid w:val="008C77BA"/>
    <w:rsid w:val="008D0978"/>
    <w:rsid w:val="008D30C8"/>
    <w:rsid w:val="008E0E33"/>
    <w:rsid w:val="008E6988"/>
    <w:rsid w:val="0090397C"/>
    <w:rsid w:val="00904C05"/>
    <w:rsid w:val="00914C5C"/>
    <w:rsid w:val="00917072"/>
    <w:rsid w:val="00921A8C"/>
    <w:rsid w:val="00927327"/>
    <w:rsid w:val="00932895"/>
    <w:rsid w:val="00947A05"/>
    <w:rsid w:val="00951672"/>
    <w:rsid w:val="00951D5B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85120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06929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15D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432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0A7-5EE6-4FE7-B5E4-5449C6D4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2300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56</cp:revision>
  <cp:lastPrinted>2020-01-07T13:03:00Z</cp:lastPrinted>
  <dcterms:created xsi:type="dcterms:W3CDTF">2020-12-21T11:33:00Z</dcterms:created>
  <dcterms:modified xsi:type="dcterms:W3CDTF">2021-10-04T12:19:00Z</dcterms:modified>
</cp:coreProperties>
</file>